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14C38" w14:textId="77777777" w:rsidR="00CB01DB" w:rsidRPr="00CA573A" w:rsidRDefault="00CB01DB" w:rsidP="00CB01DB">
      <w:pPr>
        <w:widowControl w:val="0"/>
        <w:suppressAutoHyphens/>
        <w:autoSpaceDE w:val="0"/>
        <w:ind w:left="-992" w:right="-2"/>
        <w:jc w:val="right"/>
        <w:rPr>
          <w:rFonts w:eastAsia="SimSun"/>
          <w:sz w:val="20"/>
          <w:lang w:eastAsia="zh-CN"/>
        </w:rPr>
      </w:pPr>
      <w:bookmarkStart w:id="0" w:name="_GoBack"/>
      <w:bookmarkEnd w:id="0"/>
      <w:r w:rsidRPr="00CA573A">
        <w:rPr>
          <w:rFonts w:eastAsia="SimSun"/>
          <w:sz w:val="20"/>
          <w:lang w:eastAsia="zh-CN"/>
        </w:rPr>
        <w:t>Załącznik</w:t>
      </w:r>
    </w:p>
    <w:p w14:paraId="65F5BB63" w14:textId="77777777" w:rsidR="00CB01DB" w:rsidRPr="00CA573A" w:rsidRDefault="00CB01DB" w:rsidP="00CB01DB">
      <w:pPr>
        <w:widowControl w:val="0"/>
        <w:suppressAutoHyphens/>
        <w:autoSpaceDE w:val="0"/>
        <w:ind w:left="-992" w:right="-2"/>
        <w:jc w:val="right"/>
        <w:rPr>
          <w:rFonts w:eastAsia="SimSun"/>
          <w:sz w:val="20"/>
          <w:lang w:eastAsia="zh-CN"/>
        </w:rPr>
      </w:pPr>
      <w:r w:rsidRPr="00CA573A">
        <w:rPr>
          <w:rFonts w:eastAsia="SimSun"/>
          <w:sz w:val="20"/>
          <w:lang w:eastAsia="zh-CN"/>
        </w:rPr>
        <w:t xml:space="preserve">do Zaproszenia do przedstawienia Oferty w ramach prowadzonego rozeznania rynku </w:t>
      </w:r>
      <w:r w:rsidRPr="00CA573A">
        <w:rPr>
          <w:rFonts w:eastAsia="SimSun"/>
          <w:sz w:val="20"/>
          <w:lang w:eastAsia="zh-CN"/>
        </w:rPr>
        <w:br/>
        <w:t xml:space="preserve">w celu oszacowania wartości zamówienia dotyczącego wynajmu </w:t>
      </w:r>
      <w:r w:rsidRPr="00CA573A">
        <w:rPr>
          <w:rFonts w:eastAsia="SimSun"/>
          <w:sz w:val="20"/>
          <w:lang w:eastAsia="zh-CN"/>
        </w:rPr>
        <w:br/>
        <w:t>przez Sąd Rejonowy w Otwocku powierzchni lokalowej</w:t>
      </w:r>
    </w:p>
    <w:p w14:paraId="1F22A3E7" w14:textId="77777777" w:rsidR="00CB01DB" w:rsidRPr="00CA573A" w:rsidRDefault="00CB01DB" w:rsidP="00CB01DB">
      <w:pPr>
        <w:widowControl w:val="0"/>
        <w:suppressAutoHyphens/>
        <w:jc w:val="both"/>
        <w:rPr>
          <w:b/>
          <w:bCs/>
        </w:rPr>
      </w:pPr>
    </w:p>
    <w:p w14:paraId="0EF68DB8" w14:textId="77777777" w:rsidR="00CB01DB" w:rsidRPr="00535E88" w:rsidRDefault="00CB01DB" w:rsidP="00535E88">
      <w:pPr>
        <w:shd w:val="clear" w:color="auto" w:fill="FFFFFF"/>
        <w:spacing w:after="240"/>
        <w:jc w:val="center"/>
        <w:textAlignment w:val="baseline"/>
        <w:rPr>
          <w:rFonts w:ascii="Cambria" w:hAnsi="Cambria"/>
          <w:b/>
          <w:sz w:val="24"/>
          <w:szCs w:val="24"/>
        </w:rPr>
      </w:pPr>
      <w:r w:rsidRPr="00535E88">
        <w:rPr>
          <w:rFonts w:ascii="Cambria" w:hAnsi="Cambria"/>
          <w:b/>
          <w:sz w:val="24"/>
          <w:szCs w:val="24"/>
        </w:rPr>
        <w:t xml:space="preserve">KLAUZULA INFORMACYJNA </w:t>
      </w:r>
      <w:r w:rsidRPr="00535E88">
        <w:rPr>
          <w:rFonts w:ascii="Cambria" w:hAnsi="Cambria"/>
          <w:b/>
          <w:sz w:val="24"/>
          <w:szCs w:val="24"/>
        </w:rPr>
        <w:br/>
        <w:t xml:space="preserve">dla pracowników i współpracowników składającego Ofertę </w:t>
      </w:r>
    </w:p>
    <w:p w14:paraId="23A7732F" w14:textId="77777777" w:rsidR="00CB01DB" w:rsidRPr="00535E88" w:rsidRDefault="00CB01DB" w:rsidP="00535E88">
      <w:pPr>
        <w:shd w:val="clear" w:color="auto" w:fill="FFFFFF"/>
        <w:spacing w:after="120" w:line="276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535E88">
        <w:rPr>
          <w:rFonts w:ascii="Cambria" w:hAnsi="Cambria"/>
          <w:sz w:val="24"/>
          <w:szCs w:val="24"/>
        </w:rPr>
        <w:t xml:space="preserve">Zgodnie z art. 13 ust. 1 i 2 Rozporządzenia Parlamentu Europejskiego i Rady UE 2016/679 </w:t>
      </w:r>
      <w:r w:rsidRPr="00535E88">
        <w:rPr>
          <w:rFonts w:ascii="Cambria" w:hAnsi="Cambria"/>
          <w:sz w:val="24"/>
          <w:szCs w:val="24"/>
        </w:rPr>
        <w:br/>
        <w:t xml:space="preserve">z dnia 27 kwietnia 2016 r. </w:t>
      </w:r>
      <w:r w:rsidRPr="00535E88">
        <w:rPr>
          <w:rFonts w:ascii="Cambria" w:hAnsi="Cambria"/>
          <w:i/>
          <w:sz w:val="24"/>
          <w:szCs w:val="24"/>
        </w:rPr>
        <w:t>w sprawie ochrony osób fizycznych w związku z przetwarzaniem danych osobowych i w sprawie swobodnego przepływu takich danych oraz uchylenia dyrektywy 95/46/WE</w:t>
      </w:r>
      <w:r w:rsidRPr="00535E88">
        <w:rPr>
          <w:rFonts w:ascii="Cambria" w:hAnsi="Cambria"/>
          <w:sz w:val="24"/>
          <w:szCs w:val="24"/>
        </w:rPr>
        <w:t xml:space="preserve"> – dalej „RODO”, informuję, że:</w:t>
      </w:r>
    </w:p>
    <w:p w14:paraId="69FA9369" w14:textId="77777777" w:rsidR="00CB01DB" w:rsidRPr="00535E88" w:rsidRDefault="00CB01DB" w:rsidP="00535E8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0"/>
        <w:jc w:val="both"/>
        <w:rPr>
          <w:rFonts w:ascii="Cambria" w:hAnsi="Cambria"/>
          <w:bCs/>
          <w:sz w:val="24"/>
          <w:szCs w:val="24"/>
        </w:rPr>
      </w:pPr>
      <w:r w:rsidRPr="00535E88">
        <w:rPr>
          <w:rFonts w:ascii="Cambria" w:hAnsi="Cambria"/>
          <w:bCs/>
          <w:sz w:val="24"/>
          <w:szCs w:val="24"/>
        </w:rPr>
        <w:t>administratorem Pani/Pana danych osobowych w postępowaniu jest Sąd Rejonowy w Otwocku z siedzibą w Otwocku, Sąd Rejonowy w Otwocku ul. Armii Krajowej 2 05-400, tel. 22 778-20-56;</w:t>
      </w:r>
    </w:p>
    <w:p w14:paraId="4CF60BF8" w14:textId="77777777" w:rsidR="00CB01DB" w:rsidRPr="00535E88" w:rsidRDefault="00CB01DB" w:rsidP="00535E8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0"/>
        <w:jc w:val="both"/>
        <w:rPr>
          <w:rFonts w:ascii="Cambria" w:hAnsi="Cambria"/>
          <w:bCs/>
          <w:sz w:val="24"/>
          <w:szCs w:val="24"/>
        </w:rPr>
      </w:pPr>
      <w:r w:rsidRPr="00535E88">
        <w:rPr>
          <w:rFonts w:ascii="Cambria" w:hAnsi="Cambria"/>
          <w:bCs/>
          <w:sz w:val="24"/>
          <w:szCs w:val="24"/>
        </w:rPr>
        <w:t xml:space="preserve">Pani/Pana dane osobowe przetwarzane będą na podstawie art. 6 ust. 1 lit. c RODO </w:t>
      </w:r>
      <w:r w:rsidRPr="00535E88">
        <w:rPr>
          <w:rFonts w:ascii="Cambria" w:hAnsi="Cambria"/>
          <w:bCs/>
          <w:sz w:val="24"/>
          <w:szCs w:val="24"/>
        </w:rPr>
        <w:br/>
        <w:t xml:space="preserve">w celu związanym z postępowaniem o rozeznanie rynku w celu oszacowania wartości zamówienia dotyczącego wynajmu przez Sąd Rejonowy w Otwocku powierzchni lokalowej; </w:t>
      </w:r>
    </w:p>
    <w:p w14:paraId="1636075B" w14:textId="77777777" w:rsidR="00CB01DB" w:rsidRPr="00535E88" w:rsidRDefault="00CB01DB" w:rsidP="00535E8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0"/>
        <w:jc w:val="both"/>
        <w:rPr>
          <w:rFonts w:ascii="Cambria" w:hAnsi="Cambria"/>
          <w:bCs/>
          <w:sz w:val="24"/>
          <w:szCs w:val="24"/>
        </w:rPr>
      </w:pPr>
      <w:r w:rsidRPr="00535E88">
        <w:rPr>
          <w:rFonts w:ascii="Cambria" w:hAnsi="Cambria"/>
          <w:bCs/>
          <w:sz w:val="24"/>
          <w:szCs w:val="24"/>
        </w:rPr>
        <w:t>Odbiorcami Pani/Pana danych osobowych będą osób lub podmioty, którym udostępniona zostanie dokumentacja postępowania;</w:t>
      </w:r>
    </w:p>
    <w:p w14:paraId="31C4F4DE" w14:textId="77777777" w:rsidR="00CB01DB" w:rsidRPr="00535E88" w:rsidRDefault="00CB01DB" w:rsidP="00535E8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0"/>
        <w:jc w:val="both"/>
        <w:rPr>
          <w:rFonts w:ascii="Cambria" w:hAnsi="Cambria"/>
          <w:bCs/>
          <w:sz w:val="24"/>
          <w:szCs w:val="24"/>
        </w:rPr>
      </w:pPr>
      <w:r w:rsidRPr="00535E88">
        <w:rPr>
          <w:rFonts w:ascii="Cambria" w:hAnsi="Cambria"/>
          <w:bCs/>
          <w:sz w:val="24"/>
          <w:szCs w:val="24"/>
        </w:rPr>
        <w:t xml:space="preserve">Pani/Pana dane osobowe będą przechowywane przez okres 4 lat od dnia zakończenia postępowania o udzielenie zamówienia, a jeżeli czas trwania umowy przekracza 4 lata, okres przechowywania obejmuje cały czas trwania umowy; </w:t>
      </w:r>
    </w:p>
    <w:p w14:paraId="6BF2B513" w14:textId="77777777" w:rsidR="00CB01DB" w:rsidRPr="00535E88" w:rsidRDefault="00CB01DB" w:rsidP="00535E8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0"/>
        <w:jc w:val="both"/>
        <w:rPr>
          <w:rFonts w:ascii="Cambria" w:hAnsi="Cambria"/>
          <w:bCs/>
          <w:sz w:val="24"/>
          <w:szCs w:val="24"/>
        </w:rPr>
      </w:pPr>
      <w:r w:rsidRPr="00535E88">
        <w:rPr>
          <w:rFonts w:ascii="Cambria" w:hAnsi="Cambria"/>
          <w:bCs/>
          <w:sz w:val="24"/>
          <w:szCs w:val="24"/>
        </w:rPr>
        <w:t xml:space="preserve"> Obowiązek podania przez Panią/Pana danych osobowych bezpośrednio Pani/Pana dotyczących jest wymogiem ustawowym określonym w przepisach ustawy Kodeks cywilny, związanym z udziałem w postępowaniu;</w:t>
      </w:r>
    </w:p>
    <w:p w14:paraId="59197E3B" w14:textId="77777777" w:rsidR="00CB01DB" w:rsidRPr="00535E88" w:rsidRDefault="00CB01DB" w:rsidP="00535E8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0"/>
        <w:jc w:val="both"/>
        <w:rPr>
          <w:rFonts w:ascii="Cambria" w:hAnsi="Cambria"/>
          <w:bCs/>
          <w:sz w:val="24"/>
          <w:szCs w:val="24"/>
        </w:rPr>
      </w:pPr>
      <w:r w:rsidRPr="00535E88">
        <w:rPr>
          <w:rFonts w:ascii="Cambria" w:hAnsi="Cambria"/>
          <w:bCs/>
          <w:sz w:val="24"/>
          <w:szCs w:val="24"/>
        </w:rPr>
        <w:t xml:space="preserve">W odniesieniu do Pani/Pana danych osobowych decyzje nie będą podejmowane </w:t>
      </w:r>
      <w:r w:rsidRPr="00535E88">
        <w:rPr>
          <w:rFonts w:ascii="Cambria" w:hAnsi="Cambria"/>
          <w:bCs/>
          <w:sz w:val="24"/>
          <w:szCs w:val="24"/>
        </w:rPr>
        <w:br/>
        <w:t xml:space="preserve">w sposób zautomatyzowany, stosownie do art. 22 RODO; </w:t>
      </w:r>
    </w:p>
    <w:p w14:paraId="420C7FAA" w14:textId="77777777" w:rsidR="00CB01DB" w:rsidRPr="00535E88" w:rsidRDefault="00CB01DB" w:rsidP="00535E8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0"/>
        <w:jc w:val="both"/>
        <w:rPr>
          <w:rFonts w:ascii="Cambria" w:hAnsi="Cambria"/>
          <w:bCs/>
          <w:sz w:val="24"/>
          <w:szCs w:val="24"/>
        </w:rPr>
      </w:pPr>
      <w:r w:rsidRPr="00535E88">
        <w:rPr>
          <w:rFonts w:ascii="Cambria" w:hAnsi="Cambria"/>
          <w:bCs/>
          <w:sz w:val="24"/>
          <w:szCs w:val="24"/>
        </w:rPr>
        <w:t xml:space="preserve">Posiada Pani/Pan (1) na podstawie art. 15 RODO praw dostępu do danych osobowych Pan/Pani dotyczących (2) na podstawie art. 16 RODO prawo do sprostowania Pani/Pana danych osobowych**; (3) na podstawie art. 18 RODO prawo żądania od administratora ograniczenia przewarzania danych osobowych z zastrzeżeniem przypadków, o których mowa w art. 18 ust. 2 RODO,*** (4) prawo do wniesienia skargi do Prezesa Urzędu Ochrony Danych Osobowych, gdy uzna Pani/Pan, że przetwarzanie danych osobowych Pani/Pana dotyczących narusza przepisy RODO; </w:t>
      </w:r>
    </w:p>
    <w:p w14:paraId="748A7B9D" w14:textId="77777777" w:rsidR="00CB01DB" w:rsidRPr="00535E88" w:rsidRDefault="00CB01DB" w:rsidP="00535E8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0"/>
        <w:jc w:val="both"/>
        <w:rPr>
          <w:rFonts w:ascii="Cambria" w:hAnsi="Cambria"/>
          <w:bCs/>
          <w:sz w:val="24"/>
          <w:szCs w:val="24"/>
        </w:rPr>
      </w:pPr>
      <w:r w:rsidRPr="00535E88">
        <w:rPr>
          <w:rFonts w:ascii="Cambria" w:hAnsi="Cambria"/>
          <w:bCs/>
          <w:sz w:val="24"/>
          <w:szCs w:val="24"/>
        </w:rPr>
        <w:t xml:space="preserve">Nie przysługuje Pani/Panu (1) w związku z art. 17 ust. 3 </w:t>
      </w:r>
      <w:proofErr w:type="spellStart"/>
      <w:r w:rsidRPr="00535E88">
        <w:rPr>
          <w:rFonts w:ascii="Cambria" w:hAnsi="Cambria"/>
          <w:bCs/>
          <w:sz w:val="24"/>
          <w:szCs w:val="24"/>
        </w:rPr>
        <w:t>lit.b,d</w:t>
      </w:r>
      <w:proofErr w:type="spellEnd"/>
      <w:r w:rsidRPr="00535E88">
        <w:rPr>
          <w:rFonts w:ascii="Cambria" w:hAnsi="Cambria"/>
          <w:bCs/>
          <w:sz w:val="24"/>
          <w:szCs w:val="24"/>
        </w:rPr>
        <w:t xml:space="preserve"> lub e RODO prawo do usunięcia danych osobowych; (2) prawo do przenoszenia danych osobowych, o którym mowa w art. 20 RODO; (3 na podstawie art. 21 RODO prawo sprzeciwu, wobec </w:t>
      </w:r>
      <w:r w:rsidRPr="00535E88">
        <w:rPr>
          <w:rFonts w:ascii="Cambria" w:hAnsi="Cambria"/>
          <w:bCs/>
          <w:sz w:val="24"/>
          <w:szCs w:val="24"/>
        </w:rPr>
        <w:lastRenderedPageBreak/>
        <w:t xml:space="preserve">przetwarzania danych osobowych, gdyż podstawa prawna przetwarzania Pani / Pana danych osobowych jest art. 6 ust. 1 lit. c RODO. </w:t>
      </w:r>
    </w:p>
    <w:p w14:paraId="7FB53496" w14:textId="77777777" w:rsidR="00CB01DB" w:rsidRPr="00CA573A" w:rsidRDefault="00CB01DB" w:rsidP="00CB01DB">
      <w:pPr>
        <w:shd w:val="clear" w:color="auto" w:fill="FFFFFF"/>
        <w:ind w:left="-993"/>
        <w:jc w:val="both"/>
        <w:textAlignment w:val="baseline"/>
        <w:rPr>
          <w:szCs w:val="24"/>
        </w:rPr>
      </w:pPr>
    </w:p>
    <w:p w14:paraId="65AF56C0" w14:textId="77777777" w:rsidR="00CB01DB" w:rsidRPr="00CA573A" w:rsidRDefault="00CB01DB" w:rsidP="00535E88">
      <w:pPr>
        <w:pStyle w:val="Akapitzlist"/>
        <w:shd w:val="clear" w:color="auto" w:fill="FFFFFF"/>
        <w:ind w:left="0"/>
        <w:jc w:val="both"/>
        <w:textAlignment w:val="baseline"/>
        <w:rPr>
          <w:rStyle w:val="Uwydatnienie"/>
          <w:rFonts w:ascii="Times New Roman" w:hAnsi="Times New Roman"/>
          <w:color w:val="000000"/>
          <w:sz w:val="20"/>
          <w:szCs w:val="20"/>
        </w:rPr>
      </w:pPr>
      <w:r w:rsidRPr="00CA573A">
        <w:rPr>
          <w:rStyle w:val="Uwydatnienie"/>
          <w:rFonts w:ascii="Times New Roman" w:hAnsi="Times New Roman"/>
          <w:b/>
          <w:bCs/>
          <w:color w:val="000000"/>
          <w:sz w:val="20"/>
          <w:szCs w:val="20"/>
          <w:vertAlign w:val="superscript"/>
        </w:rPr>
        <w:t>*</w:t>
      </w:r>
      <w:r w:rsidRPr="00CA573A">
        <w:rPr>
          <w:rStyle w:val="Uwydatnienie"/>
          <w:rFonts w:ascii="Times New Roman" w:hAnsi="Times New Roman"/>
          <w:b/>
          <w:bCs/>
          <w:color w:val="000000"/>
          <w:sz w:val="20"/>
          <w:szCs w:val="20"/>
        </w:rPr>
        <w:t xml:space="preserve"> Wyjaśnienie:</w:t>
      </w:r>
      <w:r w:rsidRPr="00CA573A">
        <w:rPr>
          <w:rStyle w:val="Uwydatnienie"/>
          <w:rFonts w:ascii="Times New Roman" w:hAnsi="Times New Roman"/>
          <w:color w:val="000000"/>
          <w:sz w:val="20"/>
          <w:szCs w:val="20"/>
        </w:rPr>
        <w:t xml:space="preserve"> informacja w tym zakresie jest wymagana, jeżeli w odniesieniu do danego administratora lub podmiotu przetwarzającego istnieje obowiązek wyznaczenia insp</w:t>
      </w:r>
      <w:r>
        <w:rPr>
          <w:rStyle w:val="Uwydatnienie"/>
          <w:rFonts w:ascii="Times New Roman" w:hAnsi="Times New Roman"/>
          <w:color w:val="000000"/>
          <w:sz w:val="20"/>
          <w:szCs w:val="20"/>
        </w:rPr>
        <w:t>ektora ochrony danych osobowych</w:t>
      </w:r>
      <w:r w:rsidRPr="00CA573A">
        <w:rPr>
          <w:rFonts w:ascii="Times New Roman" w:hAnsi="Times New Roman"/>
          <w:i/>
          <w:iCs/>
          <w:color w:val="000000"/>
          <w:sz w:val="20"/>
          <w:szCs w:val="20"/>
        </w:rPr>
        <w:br/>
      </w:r>
      <w:r w:rsidRPr="00CA573A">
        <w:rPr>
          <w:rStyle w:val="Uwydatnienie"/>
          <w:rFonts w:ascii="Times New Roman" w:hAnsi="Times New Roman"/>
          <w:b/>
          <w:bCs/>
          <w:color w:val="000000"/>
          <w:sz w:val="20"/>
          <w:szCs w:val="20"/>
          <w:vertAlign w:val="superscript"/>
        </w:rPr>
        <w:t xml:space="preserve">** </w:t>
      </w:r>
      <w:r w:rsidRPr="00CA573A">
        <w:rPr>
          <w:rStyle w:val="Uwydatnienie"/>
          <w:rFonts w:ascii="Times New Roman" w:hAnsi="Times New Roman"/>
          <w:b/>
          <w:bCs/>
          <w:color w:val="000000"/>
          <w:sz w:val="20"/>
          <w:szCs w:val="20"/>
        </w:rPr>
        <w:t>Wyjaśnienie:</w:t>
      </w:r>
      <w:r w:rsidRPr="00CA573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A573A">
        <w:rPr>
          <w:rStyle w:val="Uwydatnienie"/>
          <w:rFonts w:ascii="Times New Roman" w:hAnsi="Times New Roman"/>
          <w:color w:val="000000"/>
          <w:sz w:val="20"/>
          <w:szCs w:val="20"/>
        </w:rPr>
        <w:t>skorzystanie z prawa do sprostowania nie może skutkować zmianą wyniku postępowania</w:t>
      </w:r>
    </w:p>
    <w:p w14:paraId="129FF21F" w14:textId="77777777" w:rsidR="00CB01DB" w:rsidRPr="00CA573A" w:rsidRDefault="00CB01DB" w:rsidP="00535E88">
      <w:pPr>
        <w:pStyle w:val="Akapitzlist"/>
        <w:shd w:val="clear" w:color="auto" w:fill="FFFFFF"/>
        <w:ind w:left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CA573A">
        <w:rPr>
          <w:rStyle w:val="Uwydatnienie"/>
          <w:rFonts w:ascii="Times New Roman" w:hAnsi="Times New Roman"/>
          <w:b/>
          <w:bCs/>
          <w:color w:val="000000"/>
          <w:sz w:val="20"/>
          <w:szCs w:val="20"/>
          <w:vertAlign w:val="superscript"/>
        </w:rPr>
        <w:t xml:space="preserve">*** </w:t>
      </w:r>
      <w:r w:rsidRPr="00CA573A">
        <w:rPr>
          <w:rStyle w:val="Uwydatnienie"/>
          <w:rFonts w:ascii="Times New Roman" w:hAnsi="Times New Roman"/>
          <w:b/>
          <w:bCs/>
          <w:color w:val="000000"/>
          <w:sz w:val="20"/>
          <w:szCs w:val="20"/>
        </w:rPr>
        <w:t>Wyjaśnienie:</w:t>
      </w:r>
      <w:r w:rsidRPr="00CA573A">
        <w:rPr>
          <w:rStyle w:val="Uwydatnienie"/>
          <w:rFonts w:ascii="Times New Roman" w:hAnsi="Times New Roman"/>
          <w:color w:val="000000"/>
          <w:sz w:val="20"/>
          <w:szCs w:val="20"/>
        </w:rPr>
        <w:t xml:space="preserve"> prawo do ograniczenia przetwarzania nie ma zastosowania w odniesieniu do przechowywania, </w:t>
      </w:r>
      <w:r>
        <w:rPr>
          <w:rStyle w:val="Uwydatnienie"/>
          <w:rFonts w:ascii="Times New Roman" w:hAnsi="Times New Roman"/>
          <w:color w:val="000000"/>
          <w:sz w:val="20"/>
          <w:szCs w:val="20"/>
        </w:rPr>
        <w:br/>
      </w:r>
      <w:r w:rsidRPr="00CA573A">
        <w:rPr>
          <w:rStyle w:val="Uwydatnienie"/>
          <w:rFonts w:ascii="Times New Roman" w:hAnsi="Times New Roman"/>
          <w:color w:val="000000"/>
          <w:sz w:val="20"/>
          <w:szCs w:val="20"/>
        </w:rPr>
        <w:t>w celu zapewnienia korzystania ze środków ochrony prawnej lub w celu ochrony praw innej osoby fizycznej lub prawnej, lub z uwagi na ważne względy interesu publicznego Unii Europejskiej lub państwa członkowskiego.</w:t>
      </w:r>
      <w:r w:rsidRPr="00CA573A">
        <w:rPr>
          <w:rFonts w:ascii="Times New Roman" w:hAnsi="Times New Roman"/>
          <w:i/>
          <w:iCs/>
          <w:color w:val="000000"/>
          <w:sz w:val="20"/>
          <w:szCs w:val="20"/>
        </w:rPr>
        <w:br/>
      </w:r>
      <w:r w:rsidRPr="00CA573A">
        <w:rPr>
          <w:rFonts w:ascii="Times New Roman" w:hAnsi="Times New Roman"/>
          <w:sz w:val="20"/>
          <w:szCs w:val="20"/>
        </w:rPr>
        <w:tab/>
      </w:r>
      <w:r w:rsidRPr="00CA573A">
        <w:rPr>
          <w:rFonts w:ascii="Times New Roman" w:hAnsi="Times New Roman"/>
          <w:sz w:val="20"/>
          <w:szCs w:val="20"/>
        </w:rPr>
        <w:tab/>
      </w:r>
      <w:r w:rsidRPr="00CA573A">
        <w:rPr>
          <w:rFonts w:ascii="Times New Roman" w:hAnsi="Times New Roman"/>
          <w:sz w:val="20"/>
          <w:szCs w:val="20"/>
        </w:rPr>
        <w:tab/>
      </w:r>
      <w:r w:rsidRPr="00CA573A">
        <w:rPr>
          <w:rFonts w:ascii="Times New Roman" w:hAnsi="Times New Roman"/>
          <w:sz w:val="20"/>
          <w:szCs w:val="20"/>
        </w:rPr>
        <w:tab/>
      </w:r>
      <w:r w:rsidRPr="00CA573A">
        <w:rPr>
          <w:rFonts w:ascii="Times New Roman" w:hAnsi="Times New Roman"/>
          <w:sz w:val="20"/>
          <w:szCs w:val="20"/>
        </w:rPr>
        <w:tab/>
      </w:r>
      <w:r w:rsidRPr="00CA573A">
        <w:rPr>
          <w:rFonts w:ascii="Times New Roman" w:hAnsi="Times New Roman"/>
          <w:sz w:val="20"/>
          <w:szCs w:val="20"/>
        </w:rPr>
        <w:tab/>
      </w:r>
      <w:r w:rsidRPr="00CA573A">
        <w:rPr>
          <w:rFonts w:ascii="Times New Roman" w:hAnsi="Times New Roman"/>
          <w:sz w:val="20"/>
          <w:szCs w:val="20"/>
        </w:rPr>
        <w:tab/>
      </w:r>
      <w:r w:rsidRPr="00CA573A">
        <w:rPr>
          <w:rFonts w:ascii="Times New Roman" w:hAnsi="Times New Roman"/>
          <w:sz w:val="20"/>
          <w:szCs w:val="20"/>
        </w:rPr>
        <w:tab/>
      </w:r>
      <w:r w:rsidRPr="00CA573A">
        <w:rPr>
          <w:rFonts w:ascii="Times New Roman" w:hAnsi="Times New Roman"/>
          <w:sz w:val="20"/>
          <w:szCs w:val="20"/>
        </w:rPr>
        <w:tab/>
      </w:r>
      <w:r w:rsidRPr="00CA573A">
        <w:rPr>
          <w:rFonts w:ascii="Times New Roman" w:hAnsi="Times New Roman"/>
          <w:sz w:val="20"/>
          <w:szCs w:val="20"/>
        </w:rPr>
        <w:tab/>
      </w:r>
    </w:p>
    <w:p w14:paraId="1D185818" w14:textId="77777777" w:rsidR="00CB01DB" w:rsidRDefault="00CB01DB" w:rsidP="00CB01DB">
      <w:pPr>
        <w:ind w:left="-993"/>
        <w:rPr>
          <w:szCs w:val="24"/>
        </w:rPr>
      </w:pPr>
    </w:p>
    <w:p w14:paraId="49F85979" w14:textId="77777777" w:rsidR="00535E88" w:rsidRDefault="00535E88" w:rsidP="00CB01DB">
      <w:pPr>
        <w:ind w:left="-993"/>
        <w:rPr>
          <w:szCs w:val="24"/>
        </w:rPr>
      </w:pPr>
    </w:p>
    <w:p w14:paraId="578D5F1B" w14:textId="77777777" w:rsidR="00535E88" w:rsidRDefault="00535E88" w:rsidP="00CB01DB">
      <w:pPr>
        <w:ind w:left="-993"/>
        <w:rPr>
          <w:szCs w:val="24"/>
        </w:rPr>
      </w:pPr>
    </w:p>
    <w:p w14:paraId="65867B14" w14:textId="77777777" w:rsidR="00535E88" w:rsidRDefault="00535E88" w:rsidP="00CB01DB">
      <w:pPr>
        <w:ind w:left="-993"/>
        <w:rPr>
          <w:szCs w:val="24"/>
        </w:rPr>
      </w:pPr>
    </w:p>
    <w:p w14:paraId="732C9A29" w14:textId="77777777" w:rsidR="00535E88" w:rsidRDefault="00535E88" w:rsidP="00CB01DB">
      <w:pPr>
        <w:ind w:left="-993"/>
        <w:rPr>
          <w:szCs w:val="24"/>
        </w:rPr>
      </w:pPr>
    </w:p>
    <w:p w14:paraId="11230651" w14:textId="77777777" w:rsidR="00535E88" w:rsidRDefault="00535E88" w:rsidP="00CB01DB">
      <w:pPr>
        <w:ind w:left="-993"/>
        <w:rPr>
          <w:szCs w:val="24"/>
        </w:rPr>
      </w:pPr>
    </w:p>
    <w:p w14:paraId="07B608CD" w14:textId="77777777" w:rsidR="00535E88" w:rsidRDefault="00535E88" w:rsidP="00CB01DB">
      <w:pPr>
        <w:ind w:left="-993"/>
        <w:rPr>
          <w:szCs w:val="24"/>
        </w:rPr>
      </w:pPr>
    </w:p>
    <w:p w14:paraId="6D7C5CDD" w14:textId="77777777" w:rsidR="00535E88" w:rsidRDefault="00535E88" w:rsidP="00CB01DB">
      <w:pPr>
        <w:ind w:left="-993"/>
        <w:rPr>
          <w:szCs w:val="24"/>
        </w:rPr>
      </w:pPr>
    </w:p>
    <w:p w14:paraId="5703738F" w14:textId="77777777" w:rsidR="00535E88" w:rsidRDefault="00535E88" w:rsidP="00CB01DB">
      <w:pPr>
        <w:ind w:left="-993"/>
        <w:rPr>
          <w:szCs w:val="24"/>
        </w:rPr>
      </w:pPr>
    </w:p>
    <w:p w14:paraId="3A7516BB" w14:textId="77777777" w:rsidR="00535E88" w:rsidRDefault="00535E88" w:rsidP="00CB01DB">
      <w:pPr>
        <w:ind w:left="-993"/>
        <w:rPr>
          <w:szCs w:val="24"/>
        </w:rPr>
      </w:pPr>
    </w:p>
    <w:p w14:paraId="38F5DF59" w14:textId="77777777" w:rsidR="00535E88" w:rsidRDefault="00535E88" w:rsidP="00CB01DB">
      <w:pPr>
        <w:ind w:left="-993"/>
        <w:rPr>
          <w:szCs w:val="24"/>
        </w:rPr>
      </w:pPr>
    </w:p>
    <w:p w14:paraId="4B8623E3" w14:textId="77777777" w:rsidR="00535E88" w:rsidRDefault="00535E88" w:rsidP="00CB01DB">
      <w:pPr>
        <w:ind w:left="-993"/>
        <w:rPr>
          <w:szCs w:val="24"/>
        </w:rPr>
      </w:pPr>
    </w:p>
    <w:p w14:paraId="741B8B09" w14:textId="77777777" w:rsidR="00535E88" w:rsidRDefault="00535E88" w:rsidP="00CB01DB">
      <w:pPr>
        <w:ind w:left="-993"/>
        <w:rPr>
          <w:szCs w:val="24"/>
        </w:rPr>
      </w:pPr>
    </w:p>
    <w:p w14:paraId="5FB1D4B9" w14:textId="77777777" w:rsidR="00535E88" w:rsidRDefault="00535E88" w:rsidP="00CB01DB">
      <w:pPr>
        <w:ind w:left="-993"/>
        <w:rPr>
          <w:szCs w:val="24"/>
        </w:rPr>
      </w:pPr>
    </w:p>
    <w:p w14:paraId="443AB22C" w14:textId="77777777" w:rsidR="00535E88" w:rsidRDefault="00535E88" w:rsidP="00CB01DB">
      <w:pPr>
        <w:ind w:left="-993"/>
        <w:rPr>
          <w:szCs w:val="24"/>
        </w:rPr>
      </w:pPr>
    </w:p>
    <w:p w14:paraId="1AD20A38" w14:textId="77777777" w:rsidR="00535E88" w:rsidRDefault="00535E88" w:rsidP="00CB01DB">
      <w:pPr>
        <w:ind w:left="-993"/>
        <w:rPr>
          <w:szCs w:val="24"/>
        </w:rPr>
      </w:pPr>
    </w:p>
    <w:p w14:paraId="06DEBDB8" w14:textId="77777777" w:rsidR="00535E88" w:rsidRDefault="00535E88" w:rsidP="00CB01DB">
      <w:pPr>
        <w:ind w:left="-993"/>
        <w:rPr>
          <w:szCs w:val="24"/>
        </w:rPr>
      </w:pPr>
    </w:p>
    <w:p w14:paraId="2A20F83D" w14:textId="77777777" w:rsidR="00535E88" w:rsidRDefault="00535E88" w:rsidP="00CB01DB">
      <w:pPr>
        <w:ind w:left="-993"/>
        <w:rPr>
          <w:szCs w:val="24"/>
        </w:rPr>
      </w:pPr>
    </w:p>
    <w:p w14:paraId="4DDFFF12" w14:textId="77777777" w:rsidR="00535E88" w:rsidRDefault="00535E88" w:rsidP="00CB01DB">
      <w:pPr>
        <w:ind w:left="-993"/>
        <w:rPr>
          <w:szCs w:val="24"/>
        </w:rPr>
      </w:pPr>
    </w:p>
    <w:p w14:paraId="2549373F" w14:textId="77777777" w:rsidR="00535E88" w:rsidRDefault="00535E88" w:rsidP="00CB01DB">
      <w:pPr>
        <w:ind w:left="-993"/>
        <w:rPr>
          <w:szCs w:val="24"/>
        </w:rPr>
      </w:pPr>
    </w:p>
    <w:p w14:paraId="04D94056" w14:textId="77777777" w:rsidR="00535E88" w:rsidRPr="00CA573A" w:rsidRDefault="00535E88" w:rsidP="00CB01DB">
      <w:pPr>
        <w:ind w:left="-993"/>
        <w:rPr>
          <w:szCs w:val="24"/>
        </w:rPr>
      </w:pPr>
    </w:p>
    <w:p w14:paraId="1D85CB8E" w14:textId="77777777" w:rsidR="00CB01DB" w:rsidRPr="00CA573A" w:rsidRDefault="00CB01DB" w:rsidP="00CB01DB">
      <w:pPr>
        <w:ind w:left="-993"/>
        <w:rPr>
          <w:szCs w:val="24"/>
        </w:rPr>
      </w:pPr>
    </w:p>
    <w:p w14:paraId="30DED5C9" w14:textId="77777777" w:rsidR="00CB01DB" w:rsidRPr="00CA573A" w:rsidRDefault="00CB01DB" w:rsidP="00535E88">
      <w:pPr>
        <w:shd w:val="clear" w:color="auto" w:fill="FFFFFF"/>
        <w:spacing w:after="240"/>
        <w:jc w:val="center"/>
        <w:textAlignment w:val="baseline"/>
        <w:rPr>
          <w:b/>
          <w:szCs w:val="24"/>
        </w:rPr>
      </w:pPr>
      <w:r w:rsidRPr="00CA573A">
        <w:rPr>
          <w:b/>
          <w:szCs w:val="24"/>
        </w:rPr>
        <w:lastRenderedPageBreak/>
        <w:t xml:space="preserve">OŚWIADCZENIE </w:t>
      </w:r>
      <w:r w:rsidRPr="00CA573A">
        <w:rPr>
          <w:b/>
          <w:szCs w:val="24"/>
        </w:rPr>
        <w:br/>
        <w:t>o zapoznaniu się z treścią klauzuli informacyjnej</w:t>
      </w:r>
    </w:p>
    <w:p w14:paraId="6FBC59A2" w14:textId="77777777" w:rsidR="00CB01DB" w:rsidRPr="00CA573A" w:rsidRDefault="00CB01DB" w:rsidP="00535E88">
      <w:pPr>
        <w:shd w:val="clear" w:color="auto" w:fill="FFFFFF"/>
        <w:spacing w:after="120" w:line="276" w:lineRule="auto"/>
        <w:jc w:val="both"/>
        <w:textAlignment w:val="baseline"/>
        <w:rPr>
          <w:szCs w:val="24"/>
        </w:rPr>
      </w:pPr>
      <w:r w:rsidRPr="00CA573A">
        <w:rPr>
          <w:szCs w:val="24"/>
        </w:rPr>
        <w:t xml:space="preserve">Oświadczam, że zapoznałam/em się z treścią klauzuli informacyjnej dla pracowników </w:t>
      </w:r>
      <w:r>
        <w:rPr>
          <w:szCs w:val="24"/>
        </w:rPr>
        <w:br/>
      </w:r>
      <w:r w:rsidRPr="00CA573A">
        <w:rPr>
          <w:szCs w:val="24"/>
        </w:rPr>
        <w:t xml:space="preserve">i współpracowników składającego Ofertę. </w:t>
      </w:r>
    </w:p>
    <w:p w14:paraId="27C77EFC" w14:textId="77777777" w:rsidR="00CB01DB" w:rsidRPr="00CA573A" w:rsidRDefault="00CB01DB" w:rsidP="00535E88">
      <w:pPr>
        <w:shd w:val="clear" w:color="auto" w:fill="FFFFFF"/>
        <w:spacing w:after="120" w:line="276" w:lineRule="auto"/>
        <w:jc w:val="both"/>
        <w:textAlignment w:val="baseline"/>
        <w:rPr>
          <w:szCs w:val="24"/>
        </w:rPr>
      </w:pPr>
    </w:p>
    <w:p w14:paraId="2B5F4903" w14:textId="77777777" w:rsidR="00CB01DB" w:rsidRPr="00CA573A" w:rsidRDefault="00CB01DB" w:rsidP="00535E88">
      <w:pPr>
        <w:shd w:val="clear" w:color="auto" w:fill="FFFFFF"/>
        <w:spacing w:after="120" w:line="276" w:lineRule="auto"/>
        <w:jc w:val="both"/>
        <w:textAlignment w:val="baseline"/>
        <w:rPr>
          <w:szCs w:val="24"/>
        </w:rPr>
      </w:pPr>
      <w:r w:rsidRPr="00CA573A">
        <w:rPr>
          <w:szCs w:val="24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CA573A">
        <w:rPr>
          <w:szCs w:val="24"/>
        </w:rPr>
        <w:br/>
        <w:t>w celu udziału w niniejszym postępowaniu.</w:t>
      </w:r>
    </w:p>
    <w:p w14:paraId="0180CC2A" w14:textId="77777777" w:rsidR="00CB01DB" w:rsidRPr="00CA573A" w:rsidRDefault="00CB01DB" w:rsidP="00535E88">
      <w:pPr>
        <w:spacing w:after="120" w:line="276" w:lineRule="auto"/>
        <w:rPr>
          <w:szCs w:val="24"/>
        </w:rPr>
      </w:pPr>
    </w:p>
    <w:p w14:paraId="45251317" w14:textId="77777777" w:rsidR="00CB01DB" w:rsidRPr="00CA573A" w:rsidRDefault="00CB01DB" w:rsidP="00535E88">
      <w:pPr>
        <w:spacing w:after="120" w:line="276" w:lineRule="auto"/>
        <w:rPr>
          <w:sz w:val="20"/>
        </w:rPr>
      </w:pPr>
    </w:p>
    <w:p w14:paraId="3A5A3D29" w14:textId="77777777" w:rsidR="00CB01DB" w:rsidRPr="00CA573A" w:rsidRDefault="00CB01DB" w:rsidP="00535E88">
      <w:pPr>
        <w:spacing w:after="120" w:line="276" w:lineRule="auto"/>
        <w:rPr>
          <w:sz w:val="20"/>
        </w:rPr>
      </w:pPr>
    </w:p>
    <w:p w14:paraId="32E9311A" w14:textId="77777777" w:rsidR="00CB01DB" w:rsidRPr="00CA573A" w:rsidRDefault="00CB01DB" w:rsidP="00535E88">
      <w:pPr>
        <w:rPr>
          <w:sz w:val="20"/>
        </w:rPr>
      </w:pPr>
      <w:r w:rsidRPr="00CA573A">
        <w:rPr>
          <w:sz w:val="20"/>
        </w:rPr>
        <w:t>........................</w:t>
      </w:r>
      <w:r>
        <w:rPr>
          <w:sz w:val="20"/>
        </w:rPr>
        <w:t>..............., dn. ……………… 202</w:t>
      </w:r>
      <w:r w:rsidR="00535E88">
        <w:rPr>
          <w:sz w:val="20"/>
        </w:rPr>
        <w:t>4</w:t>
      </w:r>
      <w:r w:rsidRPr="00CA573A">
        <w:rPr>
          <w:sz w:val="20"/>
        </w:rPr>
        <w:t xml:space="preserve"> r.     </w:t>
      </w:r>
    </w:p>
    <w:p w14:paraId="370D78CE" w14:textId="77777777" w:rsidR="00CB01DB" w:rsidRPr="00CA573A" w:rsidRDefault="00CB01DB" w:rsidP="00535E88">
      <w:pPr>
        <w:rPr>
          <w:sz w:val="20"/>
        </w:rPr>
      </w:pPr>
      <w:r w:rsidRPr="00CA573A">
        <w:rPr>
          <w:sz w:val="20"/>
        </w:rPr>
        <w:t xml:space="preserve">      (miejscowość, data)                                                                </w:t>
      </w:r>
    </w:p>
    <w:p w14:paraId="1AE03FD2" w14:textId="77777777" w:rsidR="00CB01DB" w:rsidRPr="00CA573A" w:rsidRDefault="00CB01DB" w:rsidP="00535E88">
      <w:pPr>
        <w:rPr>
          <w:sz w:val="20"/>
        </w:rPr>
      </w:pPr>
    </w:p>
    <w:p w14:paraId="27FD0B9F" w14:textId="77777777" w:rsidR="00CB01DB" w:rsidRPr="00CA573A" w:rsidRDefault="00CB01DB" w:rsidP="00535E88">
      <w:pPr>
        <w:ind w:firstLine="708"/>
        <w:jc w:val="right"/>
        <w:rPr>
          <w:sz w:val="20"/>
        </w:rPr>
      </w:pPr>
      <w:r w:rsidRPr="00CA573A">
        <w:rPr>
          <w:sz w:val="20"/>
        </w:rPr>
        <w:t xml:space="preserve">  …………………………………….</w:t>
      </w:r>
    </w:p>
    <w:p w14:paraId="31B38C4F" w14:textId="77777777" w:rsidR="00CB01DB" w:rsidRPr="00CA573A" w:rsidRDefault="00CB01DB" w:rsidP="00535E88">
      <w:pPr>
        <w:jc w:val="right"/>
        <w:rPr>
          <w:sz w:val="20"/>
        </w:rPr>
      </w:pPr>
      <w:r w:rsidRPr="00CA573A">
        <w:rPr>
          <w:sz w:val="20"/>
        </w:rPr>
        <w:t>(podpis osób uprawnionych do składania oświadczeń</w:t>
      </w:r>
      <w:r w:rsidR="00535E88">
        <w:rPr>
          <w:sz w:val="20"/>
        </w:rPr>
        <w:br/>
      </w:r>
      <w:r w:rsidRPr="00CA573A">
        <w:rPr>
          <w:sz w:val="20"/>
        </w:rPr>
        <w:t xml:space="preserve"> woli w imieniu składającego Ofertę wraz z pieczątką)</w:t>
      </w:r>
    </w:p>
    <w:p w14:paraId="501A795B" w14:textId="77777777" w:rsidR="00CB01DB" w:rsidRPr="00CA573A" w:rsidRDefault="00CB01DB" w:rsidP="00CB01DB">
      <w:pPr>
        <w:spacing w:after="120" w:line="276" w:lineRule="auto"/>
        <w:jc w:val="right"/>
        <w:rPr>
          <w:szCs w:val="24"/>
        </w:rPr>
      </w:pPr>
    </w:p>
    <w:p w14:paraId="22AE7CEA" w14:textId="77777777" w:rsidR="00CB01DB" w:rsidRPr="00CA573A" w:rsidRDefault="00CB01DB" w:rsidP="00CB01DB">
      <w:pPr>
        <w:widowControl w:val="0"/>
        <w:suppressAutoHyphens/>
        <w:autoSpaceDE w:val="0"/>
        <w:spacing w:after="120" w:line="360" w:lineRule="auto"/>
        <w:jc w:val="both"/>
        <w:rPr>
          <w:rFonts w:eastAsia="SimSun"/>
          <w:spacing w:val="-2"/>
          <w:sz w:val="2"/>
          <w:szCs w:val="2"/>
          <w:lang w:eastAsia="zh-CN"/>
        </w:rPr>
      </w:pPr>
    </w:p>
    <w:p w14:paraId="1AFAE338" w14:textId="77777777" w:rsidR="00835911" w:rsidRPr="00594263" w:rsidRDefault="00754D91" w:rsidP="00B97E29">
      <w:pPr>
        <w:tabs>
          <w:tab w:val="left" w:pos="2535"/>
        </w:tabs>
        <w:rPr>
          <w:rFonts w:ascii="Cambria" w:hAnsi="Cambria"/>
          <w:sz w:val="24"/>
          <w:szCs w:val="24"/>
        </w:rPr>
      </w:pPr>
    </w:p>
    <w:sectPr w:rsidR="00835911" w:rsidRPr="005942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B3EFD" w14:textId="77777777" w:rsidR="00754D91" w:rsidRDefault="00754D91">
      <w:pPr>
        <w:spacing w:after="0" w:line="240" w:lineRule="auto"/>
      </w:pPr>
      <w:r>
        <w:separator/>
      </w:r>
    </w:p>
  </w:endnote>
  <w:endnote w:type="continuationSeparator" w:id="0">
    <w:p w14:paraId="04354907" w14:textId="77777777" w:rsidR="00754D91" w:rsidRDefault="0075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529F5" w14:textId="77777777" w:rsidR="00835911" w:rsidRPr="00835911" w:rsidRDefault="00085483" w:rsidP="00835911">
    <w:pPr>
      <w:pStyle w:val="Stopka"/>
    </w:pPr>
    <w:r w:rsidRPr="00835911">
      <w:rPr>
        <w:noProof/>
      </w:rPr>
      <w:drawing>
        <wp:inline distT="0" distB="0" distL="0" distR="0" wp14:anchorId="60E79223" wp14:editId="2EDE3789">
          <wp:extent cx="5762625" cy="90487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313CA" w14:textId="77777777" w:rsidR="00754D91" w:rsidRDefault="00754D91">
      <w:pPr>
        <w:spacing w:after="0" w:line="240" w:lineRule="auto"/>
      </w:pPr>
      <w:r>
        <w:separator/>
      </w:r>
    </w:p>
  </w:footnote>
  <w:footnote w:type="continuationSeparator" w:id="0">
    <w:p w14:paraId="57FA7593" w14:textId="77777777" w:rsidR="00754D91" w:rsidRDefault="00754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2E25"/>
    <w:multiLevelType w:val="hybridMultilevel"/>
    <w:tmpl w:val="6960EF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796B3D"/>
    <w:multiLevelType w:val="hybridMultilevel"/>
    <w:tmpl w:val="F984F6DA"/>
    <w:lvl w:ilvl="0" w:tplc="AAD4FD10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8" w:hanging="360"/>
      </w:pPr>
    </w:lvl>
    <w:lvl w:ilvl="2" w:tplc="0415001B" w:tentative="1">
      <w:start w:val="1"/>
      <w:numFmt w:val="lowerRoman"/>
      <w:lvlText w:val="%3."/>
      <w:lvlJc w:val="right"/>
      <w:pPr>
        <w:ind w:left="1448" w:hanging="180"/>
      </w:pPr>
    </w:lvl>
    <w:lvl w:ilvl="3" w:tplc="0415000F" w:tentative="1">
      <w:start w:val="1"/>
      <w:numFmt w:val="decimal"/>
      <w:lvlText w:val="%4."/>
      <w:lvlJc w:val="left"/>
      <w:pPr>
        <w:ind w:left="2168" w:hanging="360"/>
      </w:pPr>
    </w:lvl>
    <w:lvl w:ilvl="4" w:tplc="04150019" w:tentative="1">
      <w:start w:val="1"/>
      <w:numFmt w:val="lowerLetter"/>
      <w:lvlText w:val="%5."/>
      <w:lvlJc w:val="left"/>
      <w:pPr>
        <w:ind w:left="2888" w:hanging="360"/>
      </w:pPr>
    </w:lvl>
    <w:lvl w:ilvl="5" w:tplc="0415001B" w:tentative="1">
      <w:start w:val="1"/>
      <w:numFmt w:val="lowerRoman"/>
      <w:lvlText w:val="%6."/>
      <w:lvlJc w:val="right"/>
      <w:pPr>
        <w:ind w:left="3608" w:hanging="180"/>
      </w:pPr>
    </w:lvl>
    <w:lvl w:ilvl="6" w:tplc="0415000F" w:tentative="1">
      <w:start w:val="1"/>
      <w:numFmt w:val="decimal"/>
      <w:lvlText w:val="%7."/>
      <w:lvlJc w:val="left"/>
      <w:pPr>
        <w:ind w:left="4328" w:hanging="360"/>
      </w:pPr>
    </w:lvl>
    <w:lvl w:ilvl="7" w:tplc="04150019" w:tentative="1">
      <w:start w:val="1"/>
      <w:numFmt w:val="lowerLetter"/>
      <w:lvlText w:val="%8."/>
      <w:lvlJc w:val="left"/>
      <w:pPr>
        <w:ind w:left="5048" w:hanging="360"/>
      </w:pPr>
    </w:lvl>
    <w:lvl w:ilvl="8" w:tplc="0415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2" w15:restartNumberingAfterBreak="0">
    <w:nsid w:val="11CD08BC"/>
    <w:multiLevelType w:val="hybridMultilevel"/>
    <w:tmpl w:val="890C2B7A"/>
    <w:lvl w:ilvl="0" w:tplc="DD1AA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784838" w:tentative="1">
      <w:start w:val="1"/>
      <w:numFmt w:val="lowerLetter"/>
      <w:lvlText w:val="%2."/>
      <w:lvlJc w:val="left"/>
      <w:pPr>
        <w:ind w:left="1440" w:hanging="360"/>
      </w:pPr>
    </w:lvl>
    <w:lvl w:ilvl="2" w:tplc="EB629794" w:tentative="1">
      <w:start w:val="1"/>
      <w:numFmt w:val="lowerRoman"/>
      <w:lvlText w:val="%3."/>
      <w:lvlJc w:val="right"/>
      <w:pPr>
        <w:ind w:left="2160" w:hanging="180"/>
      </w:pPr>
    </w:lvl>
    <w:lvl w:ilvl="3" w:tplc="A14A3692" w:tentative="1">
      <w:start w:val="1"/>
      <w:numFmt w:val="decimal"/>
      <w:lvlText w:val="%4."/>
      <w:lvlJc w:val="left"/>
      <w:pPr>
        <w:ind w:left="2880" w:hanging="360"/>
      </w:pPr>
    </w:lvl>
    <w:lvl w:ilvl="4" w:tplc="E1B8DC54" w:tentative="1">
      <w:start w:val="1"/>
      <w:numFmt w:val="lowerLetter"/>
      <w:lvlText w:val="%5."/>
      <w:lvlJc w:val="left"/>
      <w:pPr>
        <w:ind w:left="3600" w:hanging="360"/>
      </w:pPr>
    </w:lvl>
    <w:lvl w:ilvl="5" w:tplc="2346A4B4" w:tentative="1">
      <w:start w:val="1"/>
      <w:numFmt w:val="lowerRoman"/>
      <w:lvlText w:val="%6."/>
      <w:lvlJc w:val="right"/>
      <w:pPr>
        <w:ind w:left="4320" w:hanging="180"/>
      </w:pPr>
    </w:lvl>
    <w:lvl w:ilvl="6" w:tplc="11788C88" w:tentative="1">
      <w:start w:val="1"/>
      <w:numFmt w:val="decimal"/>
      <w:lvlText w:val="%7."/>
      <w:lvlJc w:val="left"/>
      <w:pPr>
        <w:ind w:left="5040" w:hanging="360"/>
      </w:pPr>
    </w:lvl>
    <w:lvl w:ilvl="7" w:tplc="EA36D81C" w:tentative="1">
      <w:start w:val="1"/>
      <w:numFmt w:val="lowerLetter"/>
      <w:lvlText w:val="%8."/>
      <w:lvlJc w:val="left"/>
      <w:pPr>
        <w:ind w:left="5760" w:hanging="360"/>
      </w:pPr>
    </w:lvl>
    <w:lvl w:ilvl="8" w:tplc="5E9AD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4599B"/>
    <w:multiLevelType w:val="hybridMultilevel"/>
    <w:tmpl w:val="F984F6DA"/>
    <w:lvl w:ilvl="0" w:tplc="AAD4FD10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8" w:hanging="360"/>
      </w:pPr>
    </w:lvl>
    <w:lvl w:ilvl="2" w:tplc="0415001B" w:tentative="1">
      <w:start w:val="1"/>
      <w:numFmt w:val="lowerRoman"/>
      <w:lvlText w:val="%3."/>
      <w:lvlJc w:val="right"/>
      <w:pPr>
        <w:ind w:left="1448" w:hanging="180"/>
      </w:pPr>
    </w:lvl>
    <w:lvl w:ilvl="3" w:tplc="0415000F" w:tentative="1">
      <w:start w:val="1"/>
      <w:numFmt w:val="decimal"/>
      <w:lvlText w:val="%4."/>
      <w:lvlJc w:val="left"/>
      <w:pPr>
        <w:ind w:left="2168" w:hanging="360"/>
      </w:pPr>
    </w:lvl>
    <w:lvl w:ilvl="4" w:tplc="04150019" w:tentative="1">
      <w:start w:val="1"/>
      <w:numFmt w:val="lowerLetter"/>
      <w:lvlText w:val="%5."/>
      <w:lvlJc w:val="left"/>
      <w:pPr>
        <w:ind w:left="2888" w:hanging="360"/>
      </w:pPr>
    </w:lvl>
    <w:lvl w:ilvl="5" w:tplc="0415001B" w:tentative="1">
      <w:start w:val="1"/>
      <w:numFmt w:val="lowerRoman"/>
      <w:lvlText w:val="%6."/>
      <w:lvlJc w:val="right"/>
      <w:pPr>
        <w:ind w:left="3608" w:hanging="180"/>
      </w:pPr>
    </w:lvl>
    <w:lvl w:ilvl="6" w:tplc="0415000F" w:tentative="1">
      <w:start w:val="1"/>
      <w:numFmt w:val="decimal"/>
      <w:lvlText w:val="%7."/>
      <w:lvlJc w:val="left"/>
      <w:pPr>
        <w:ind w:left="4328" w:hanging="360"/>
      </w:pPr>
    </w:lvl>
    <w:lvl w:ilvl="7" w:tplc="04150019" w:tentative="1">
      <w:start w:val="1"/>
      <w:numFmt w:val="lowerLetter"/>
      <w:lvlText w:val="%8."/>
      <w:lvlJc w:val="left"/>
      <w:pPr>
        <w:ind w:left="5048" w:hanging="360"/>
      </w:pPr>
    </w:lvl>
    <w:lvl w:ilvl="8" w:tplc="0415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4" w15:restartNumberingAfterBreak="0">
    <w:nsid w:val="1BEE209A"/>
    <w:multiLevelType w:val="hybridMultilevel"/>
    <w:tmpl w:val="238C17F2"/>
    <w:lvl w:ilvl="0" w:tplc="1414C46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21A164FF"/>
    <w:multiLevelType w:val="hybridMultilevel"/>
    <w:tmpl w:val="F984F6DA"/>
    <w:lvl w:ilvl="0" w:tplc="AAD4FD10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8" w:hanging="360"/>
      </w:pPr>
    </w:lvl>
    <w:lvl w:ilvl="2" w:tplc="0415001B" w:tentative="1">
      <w:start w:val="1"/>
      <w:numFmt w:val="lowerRoman"/>
      <w:lvlText w:val="%3."/>
      <w:lvlJc w:val="right"/>
      <w:pPr>
        <w:ind w:left="1448" w:hanging="180"/>
      </w:pPr>
    </w:lvl>
    <w:lvl w:ilvl="3" w:tplc="0415000F" w:tentative="1">
      <w:start w:val="1"/>
      <w:numFmt w:val="decimal"/>
      <w:lvlText w:val="%4."/>
      <w:lvlJc w:val="left"/>
      <w:pPr>
        <w:ind w:left="2168" w:hanging="360"/>
      </w:pPr>
    </w:lvl>
    <w:lvl w:ilvl="4" w:tplc="04150019" w:tentative="1">
      <w:start w:val="1"/>
      <w:numFmt w:val="lowerLetter"/>
      <w:lvlText w:val="%5."/>
      <w:lvlJc w:val="left"/>
      <w:pPr>
        <w:ind w:left="2888" w:hanging="360"/>
      </w:pPr>
    </w:lvl>
    <w:lvl w:ilvl="5" w:tplc="0415001B" w:tentative="1">
      <w:start w:val="1"/>
      <w:numFmt w:val="lowerRoman"/>
      <w:lvlText w:val="%6."/>
      <w:lvlJc w:val="right"/>
      <w:pPr>
        <w:ind w:left="3608" w:hanging="180"/>
      </w:pPr>
    </w:lvl>
    <w:lvl w:ilvl="6" w:tplc="0415000F" w:tentative="1">
      <w:start w:val="1"/>
      <w:numFmt w:val="decimal"/>
      <w:lvlText w:val="%7."/>
      <w:lvlJc w:val="left"/>
      <w:pPr>
        <w:ind w:left="4328" w:hanging="360"/>
      </w:pPr>
    </w:lvl>
    <w:lvl w:ilvl="7" w:tplc="04150019" w:tentative="1">
      <w:start w:val="1"/>
      <w:numFmt w:val="lowerLetter"/>
      <w:lvlText w:val="%8."/>
      <w:lvlJc w:val="left"/>
      <w:pPr>
        <w:ind w:left="5048" w:hanging="360"/>
      </w:pPr>
    </w:lvl>
    <w:lvl w:ilvl="8" w:tplc="0415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6" w15:restartNumberingAfterBreak="0">
    <w:nsid w:val="33AE6A00"/>
    <w:multiLevelType w:val="hybridMultilevel"/>
    <w:tmpl w:val="128A90CE"/>
    <w:lvl w:ilvl="0" w:tplc="72A814B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53B62D43"/>
    <w:multiLevelType w:val="hybridMultilevel"/>
    <w:tmpl w:val="6960EF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6C46B3"/>
    <w:multiLevelType w:val="hybridMultilevel"/>
    <w:tmpl w:val="F984F6DA"/>
    <w:lvl w:ilvl="0" w:tplc="AAD4FD10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8" w:hanging="360"/>
      </w:pPr>
    </w:lvl>
    <w:lvl w:ilvl="2" w:tplc="0415001B" w:tentative="1">
      <w:start w:val="1"/>
      <w:numFmt w:val="lowerRoman"/>
      <w:lvlText w:val="%3."/>
      <w:lvlJc w:val="right"/>
      <w:pPr>
        <w:ind w:left="1448" w:hanging="180"/>
      </w:pPr>
    </w:lvl>
    <w:lvl w:ilvl="3" w:tplc="0415000F" w:tentative="1">
      <w:start w:val="1"/>
      <w:numFmt w:val="decimal"/>
      <w:lvlText w:val="%4."/>
      <w:lvlJc w:val="left"/>
      <w:pPr>
        <w:ind w:left="2168" w:hanging="360"/>
      </w:pPr>
    </w:lvl>
    <w:lvl w:ilvl="4" w:tplc="04150019" w:tentative="1">
      <w:start w:val="1"/>
      <w:numFmt w:val="lowerLetter"/>
      <w:lvlText w:val="%5."/>
      <w:lvlJc w:val="left"/>
      <w:pPr>
        <w:ind w:left="2888" w:hanging="360"/>
      </w:pPr>
    </w:lvl>
    <w:lvl w:ilvl="5" w:tplc="0415001B" w:tentative="1">
      <w:start w:val="1"/>
      <w:numFmt w:val="lowerRoman"/>
      <w:lvlText w:val="%6."/>
      <w:lvlJc w:val="right"/>
      <w:pPr>
        <w:ind w:left="3608" w:hanging="180"/>
      </w:pPr>
    </w:lvl>
    <w:lvl w:ilvl="6" w:tplc="0415000F" w:tentative="1">
      <w:start w:val="1"/>
      <w:numFmt w:val="decimal"/>
      <w:lvlText w:val="%7."/>
      <w:lvlJc w:val="left"/>
      <w:pPr>
        <w:ind w:left="4328" w:hanging="360"/>
      </w:pPr>
    </w:lvl>
    <w:lvl w:ilvl="7" w:tplc="04150019" w:tentative="1">
      <w:start w:val="1"/>
      <w:numFmt w:val="lowerLetter"/>
      <w:lvlText w:val="%8."/>
      <w:lvlJc w:val="left"/>
      <w:pPr>
        <w:ind w:left="5048" w:hanging="360"/>
      </w:pPr>
    </w:lvl>
    <w:lvl w:ilvl="8" w:tplc="0415001B" w:tentative="1">
      <w:start w:val="1"/>
      <w:numFmt w:val="lowerRoman"/>
      <w:lvlText w:val="%9."/>
      <w:lvlJc w:val="right"/>
      <w:pPr>
        <w:ind w:left="5768" w:hanging="180"/>
      </w:pPr>
    </w:lvl>
  </w:abstractNum>
  <w:num w:numId="1">
    <w:abstractNumId w:val="2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DB"/>
    <w:rsid w:val="00046C40"/>
    <w:rsid w:val="00085483"/>
    <w:rsid w:val="00535E88"/>
    <w:rsid w:val="00701582"/>
    <w:rsid w:val="00754D91"/>
    <w:rsid w:val="00CB01DB"/>
    <w:rsid w:val="00ED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55C0"/>
  <w15:docId w15:val="{77525EF2-A9FD-452E-A4C3-47A0D2F1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7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E2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97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E29"/>
    <w:rPr>
      <w:sz w:val="22"/>
      <w:szCs w:val="22"/>
      <w:lang w:eastAsia="en-US"/>
    </w:rPr>
  </w:style>
  <w:style w:type="paragraph" w:customStyle="1" w:styleId="Pieczmaa">
    <w:name w:val="Pieczęć mała"/>
    <w:basedOn w:val="Normalny"/>
    <w:rsid w:val="00B97E29"/>
    <w:pPr>
      <w:spacing w:before="20" w:after="20" w:line="240" w:lineRule="auto"/>
      <w:jc w:val="center"/>
    </w:pPr>
    <w:rPr>
      <w:rFonts w:ascii="Arial" w:eastAsia="Times New Roman" w:hAnsi="Arial"/>
      <w:sz w:val="18"/>
      <w:szCs w:val="18"/>
      <w:lang w:eastAsia="pl-PL"/>
    </w:rPr>
  </w:style>
  <w:style w:type="paragraph" w:customStyle="1" w:styleId="Tre">
    <w:name w:val="Treść"/>
    <w:basedOn w:val="Normalny"/>
    <w:rsid w:val="00835911"/>
    <w:pPr>
      <w:spacing w:after="0" w:line="360" w:lineRule="auto"/>
      <w:jc w:val="both"/>
      <w:outlineLvl w:val="0"/>
    </w:pPr>
    <w:rPr>
      <w:rFonts w:ascii="Times New Roman" w:eastAsia="Times New Roman" w:hAnsi="Times New Roman"/>
      <w:sz w:val="24"/>
      <w:szCs w:val="18"/>
      <w:lang w:eastAsia="pl-PL"/>
    </w:rPr>
  </w:style>
  <w:style w:type="table" w:styleId="Tabela-Siatka">
    <w:name w:val="Table Grid"/>
    <w:basedOn w:val="Standardowy"/>
    <w:rsid w:val="008359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4BA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uiPriority w:val="99"/>
    <w:unhideWhenUsed/>
    <w:rsid w:val="00CB01DB"/>
    <w:rPr>
      <w:color w:val="0563C1"/>
      <w:u w:val="single"/>
    </w:rPr>
  </w:style>
  <w:style w:type="character" w:styleId="Uwydatnienie">
    <w:name w:val="Emphasis"/>
    <w:uiPriority w:val="20"/>
    <w:qFormat/>
    <w:rsid w:val="00CB01DB"/>
    <w:rPr>
      <w:i/>
      <w:iCs/>
    </w:rPr>
  </w:style>
  <w:style w:type="character" w:styleId="Nierozpoznanawzmianka">
    <w:name w:val="Unresolved Mention"/>
    <w:basedOn w:val="Domylnaczcionkaakapitu"/>
    <w:uiPriority w:val="99"/>
    <w:rsid w:val="00535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Niegowski Adam</dc:creator>
  <cp:lastModifiedBy>Justyna Misior</cp:lastModifiedBy>
  <cp:revision>2</cp:revision>
  <cp:lastPrinted>2024-05-16T11:03:00Z</cp:lastPrinted>
  <dcterms:created xsi:type="dcterms:W3CDTF">2024-05-16T11:04:00Z</dcterms:created>
  <dcterms:modified xsi:type="dcterms:W3CDTF">2024-05-16T11:04:00Z</dcterms:modified>
</cp:coreProperties>
</file>