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54" w:rsidRPr="00A36554" w:rsidRDefault="00A36554"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59264" behindDoc="0" locked="0" layoutInCell="1" allowOverlap="1" wp14:anchorId="29119364" wp14:editId="22503467">
            <wp:simplePos x="0" y="0"/>
            <wp:positionH relativeFrom="column">
              <wp:posOffset>176530</wp:posOffset>
            </wp:positionH>
            <wp:positionV relativeFrom="paragraph">
              <wp:posOffset>-62230</wp:posOffset>
            </wp:positionV>
            <wp:extent cx="5829300" cy="5248275"/>
            <wp:effectExtent l="0" t="0" r="0" b="9525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70" t="14877" r="14970" b="14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24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554" w:rsidRDefault="00A36554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36554" w:rsidRDefault="00A36554" w:rsidP="00A3655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A36554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>DYŻURY MEDIATORÓW W BUDYNKU SĄDU REJONOWEGO W OTWOCKU</w:t>
      </w:r>
      <w:r w:rsidRPr="00A3655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br/>
      </w:r>
      <w:r w:rsidRPr="00A36554"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t>przy ul. Armii Krajowej 2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</w:p>
    <w:p w:rsidR="00A36554" w:rsidRPr="00A36554" w:rsidRDefault="00A36554" w:rsidP="00A36554">
      <w:pPr>
        <w:jc w:val="center"/>
        <w:rPr>
          <w:b/>
          <w:sz w:val="48"/>
          <w:szCs w:val="48"/>
        </w:rPr>
      </w:pPr>
      <w:r w:rsidRPr="00A36554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 xml:space="preserve">ODBYWAĆ SIĘ BĘDĄ W KAŻDY PIERWSZY PONIEDZIAŁEK MIESIĄCA NA SALI ROZPRAW NR. 5 (I piętro)  </w:t>
      </w: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br/>
      </w:r>
      <w:bookmarkStart w:id="0" w:name="_GoBack"/>
      <w:bookmarkEnd w:id="0"/>
      <w:r w:rsidRPr="00A36554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>W GODZINACH 10:00 – 14:00</w:t>
      </w:r>
    </w:p>
    <w:sectPr w:rsidR="00A36554" w:rsidRPr="00A3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54"/>
    <w:rsid w:val="00A36554"/>
    <w:rsid w:val="00A64C06"/>
    <w:rsid w:val="00EE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justyna.misior</dc:creator>
  <cp:lastModifiedBy>justyna.misior</cp:lastModifiedBy>
  <cp:revision>1</cp:revision>
  <cp:lastPrinted>2017-05-08T09:29:00Z</cp:lastPrinted>
  <dcterms:created xsi:type="dcterms:W3CDTF">2017-05-08T09:17:00Z</dcterms:created>
  <dcterms:modified xsi:type="dcterms:W3CDTF">2017-05-08T09:29:00Z</dcterms:modified>
</cp:coreProperties>
</file>